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0" w:type="dxa"/>
        <w:jc w:val="center"/>
        <w:tblCellSpacing w:w="22" w:type="dxa"/>
        <w:tblCellMar>
          <w:left w:w="0" w:type="dxa"/>
          <w:right w:w="0" w:type="dxa"/>
        </w:tblCellMar>
        <w:tblLook w:val="04A0"/>
      </w:tblPr>
      <w:tblGrid>
        <w:gridCol w:w="10050"/>
      </w:tblGrid>
      <w:tr w:rsidR="00BB28BA" w:rsidRPr="00BB28BA" w:rsidTr="00BB28BA">
        <w:trPr>
          <w:trHeight w:val="600"/>
          <w:tblCellSpacing w:w="22" w:type="dxa"/>
          <w:jc w:val="center"/>
        </w:trPr>
        <w:tc>
          <w:tcPr>
            <w:tcW w:w="5000" w:type="pct"/>
            <w:shd w:val="clear" w:color="auto" w:fill="00A400"/>
            <w:vAlign w:val="center"/>
            <w:hideMark/>
          </w:tcPr>
          <w:p w:rsidR="00BB28BA" w:rsidRPr="00BB28BA" w:rsidRDefault="00BB28BA" w:rsidP="00BB28BA">
            <w:pPr>
              <w:spacing w:before="100" w:beforeAutospacing="1" w:after="100" w:afterAutospacing="1" w:line="240" w:lineRule="auto"/>
              <w:jc w:val="center"/>
              <w:outlineLvl w:val="5"/>
              <w:rPr>
                <w:rFonts w:ascii="Arial" w:eastAsia="Times New Roman" w:hAnsi="Arial" w:cs="Arial"/>
                <w:b/>
                <w:bCs/>
                <w:color w:val="FFFFFF"/>
                <w:sz w:val="24"/>
                <w:szCs w:val="24"/>
              </w:rPr>
            </w:pPr>
            <w:r w:rsidRPr="00BB28BA">
              <w:rPr>
                <w:rFonts w:ascii="Arial" w:eastAsia="Times New Roman" w:hAnsi="Arial" w:cs="Arial"/>
                <w:b/>
                <w:bCs/>
                <w:color w:val="FFFFFF"/>
                <w:sz w:val="24"/>
                <w:szCs w:val="24"/>
              </w:rPr>
              <w:br/>
              <w:t>В ФОКУСЕ ВНИМАНИЯ: ВОКРУГ СПОРТА</w:t>
            </w:r>
          </w:p>
        </w:tc>
      </w:tr>
      <w:tr w:rsidR="00BB28BA" w:rsidRPr="00BB28BA" w:rsidTr="00BB28BA">
        <w:trPr>
          <w:tblCellSpacing w:w="22" w:type="dxa"/>
          <w:jc w:val="center"/>
        </w:trPr>
        <w:tc>
          <w:tcPr>
            <w:tcW w:w="5000" w:type="pct"/>
            <w:hideMark/>
          </w:tcPr>
          <w:p w:rsidR="00BB28BA" w:rsidRPr="00BB28BA" w:rsidRDefault="00BB28BA" w:rsidP="00BB28BA">
            <w:pPr>
              <w:spacing w:before="100" w:beforeAutospacing="1" w:after="100" w:afterAutospacing="1" w:line="240" w:lineRule="auto"/>
              <w:jc w:val="center"/>
              <w:outlineLvl w:val="0"/>
              <w:rPr>
                <w:rFonts w:ascii="Arial" w:eastAsia="Times New Roman" w:hAnsi="Arial" w:cs="Arial"/>
                <w:color w:val="00D200"/>
                <w:kern w:val="36"/>
                <w:sz w:val="40"/>
                <w:szCs w:val="40"/>
              </w:rPr>
            </w:pPr>
            <w:r w:rsidRPr="00BB28BA">
              <w:rPr>
                <w:rFonts w:ascii="Arial" w:eastAsia="Times New Roman" w:hAnsi="Arial" w:cs="Arial"/>
                <w:color w:val="00D200"/>
                <w:kern w:val="36"/>
                <w:sz w:val="40"/>
                <w:szCs w:val="40"/>
              </w:rPr>
              <w:br/>
              <w:t>Правила игры в русскую лапту</w:t>
            </w:r>
          </w:p>
          <w:p w:rsidR="00BB28BA" w:rsidRPr="00BB28BA" w:rsidRDefault="00BB28BA" w:rsidP="00BB28BA">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2047875" cy="2895600"/>
                  <wp:effectExtent l="19050" t="0" r="9525" b="0"/>
                  <wp:docPr id="1" name="Рисунок 1" descr="http://spo.1september.ru/2007/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1september.ru/2007/12/7.gif"/>
                          <pic:cNvPicPr>
                            <a:picLocks noChangeAspect="1" noChangeArrowheads="1"/>
                          </pic:cNvPicPr>
                        </pic:nvPicPr>
                        <pic:blipFill>
                          <a:blip r:embed="rId4"/>
                          <a:srcRect/>
                          <a:stretch>
                            <a:fillRect/>
                          </a:stretch>
                        </pic:blipFill>
                        <pic:spPr bwMode="auto">
                          <a:xfrm>
                            <a:off x="0" y="0"/>
                            <a:ext cx="2047875" cy="2895600"/>
                          </a:xfrm>
                          <a:prstGeom prst="rect">
                            <a:avLst/>
                          </a:prstGeom>
                          <a:noFill/>
                          <a:ln w="9525">
                            <a:noFill/>
                            <a:miter lim="800000"/>
                            <a:headEnd/>
                            <a:tailEnd/>
                          </a:ln>
                        </pic:spPr>
                      </pic:pic>
                    </a:graphicData>
                  </a:graphic>
                </wp:inline>
              </w:drawing>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Продолжительность игры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Игра состоит из двух таймов по 30 мин. каждый с 5-минутным перерывом между ними.</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Жеребьевка. Начало игры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Перед началом игры по свистку старшего судьи команды выходят на контрольную линию через боковые линии навстречу друг другу для приветствия.</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После приветствия старший судья проводит жеребьевку, в которой участвуют капитаны команд.</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proofErr w:type="gramStart"/>
            <w:r w:rsidRPr="00BB28BA">
              <w:rPr>
                <w:rFonts w:ascii="Arial" w:eastAsia="Times New Roman" w:hAnsi="Arial" w:cs="Arial"/>
                <w:sz w:val="20"/>
                <w:szCs w:val="20"/>
              </w:rPr>
              <w:t>Игроки команды, которой по жребию выпало начинать первый тайм в защите, занимают исходные позиции в поле, а первый номер нападающей команды встает с битой на площадку подающего у круга подачи.</w:t>
            </w:r>
            <w:proofErr w:type="gramEnd"/>
            <w:r w:rsidRPr="00BB28BA">
              <w:rPr>
                <w:rFonts w:ascii="Arial" w:eastAsia="Times New Roman" w:hAnsi="Arial" w:cs="Arial"/>
                <w:sz w:val="20"/>
                <w:szCs w:val="20"/>
              </w:rPr>
              <w:t xml:space="preserve"> Остальные игроки находятся на скамейках своих команд. От команды защитников подающий игрок встает так же у круга подачи.</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По свистку старшего судьи нападающий делает первый удар по мячу.</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Подача и удары по мячу</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Подача мяча проводится одним из игроков </w:t>
            </w:r>
            <w:r>
              <w:rPr>
                <w:rFonts w:ascii="Arial" w:eastAsia="Times New Roman" w:hAnsi="Arial" w:cs="Arial"/>
                <w:sz w:val="20"/>
                <w:szCs w:val="20"/>
              </w:rPr>
              <w:t xml:space="preserve">нападения </w:t>
            </w:r>
            <w:r w:rsidRPr="00BB28BA">
              <w:rPr>
                <w:rFonts w:ascii="Arial" w:eastAsia="Times New Roman" w:hAnsi="Arial" w:cs="Arial"/>
                <w:sz w:val="20"/>
                <w:szCs w:val="20"/>
              </w:rPr>
              <w:t xml:space="preserve">открытой ладонью над кругом </w:t>
            </w:r>
            <w:proofErr w:type="spellStart"/>
            <w:r w:rsidRPr="00BB28BA">
              <w:rPr>
                <w:rFonts w:ascii="Arial" w:eastAsia="Times New Roman" w:hAnsi="Arial" w:cs="Arial"/>
                <w:sz w:val="20"/>
                <w:szCs w:val="20"/>
              </w:rPr>
              <w:t>подачи</w:t>
            </w:r>
            <w:proofErr w:type="gramStart"/>
            <w:r>
              <w:rPr>
                <w:rFonts w:ascii="Arial" w:eastAsia="Times New Roman" w:hAnsi="Arial" w:cs="Arial"/>
                <w:sz w:val="20"/>
                <w:szCs w:val="20"/>
              </w:rPr>
              <w:t>.П</w:t>
            </w:r>
            <w:proofErr w:type="gramEnd"/>
            <w:r>
              <w:rPr>
                <w:rFonts w:ascii="Arial" w:eastAsia="Times New Roman" w:hAnsi="Arial" w:cs="Arial"/>
                <w:sz w:val="20"/>
                <w:szCs w:val="20"/>
              </w:rPr>
              <w:t>одает</w:t>
            </w:r>
            <w:proofErr w:type="spellEnd"/>
            <w:r>
              <w:rPr>
                <w:rFonts w:ascii="Arial" w:eastAsia="Times New Roman" w:hAnsi="Arial" w:cs="Arial"/>
                <w:sz w:val="20"/>
                <w:szCs w:val="20"/>
              </w:rPr>
              <w:t xml:space="preserve"> мяч и сам наносит удар по мячу ,обязательно биту держать двумя руками.</w:t>
            </w:r>
            <w:r w:rsidRPr="00BB28BA">
              <w:rPr>
                <w:rFonts w:ascii="Arial" w:eastAsia="Times New Roman" w:hAnsi="Arial" w:cs="Arial"/>
                <w:sz w:val="20"/>
                <w:szCs w:val="20"/>
              </w:rPr>
              <w:t xml:space="preserve"> Каждый игрок нападения имеет право на использование двух попыток.</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Если после одного из ударов мяч оказался в игре (выбит на игровое поле за пределами штрафной линии, или, коснувшись поля, вылетел за одну из боковых линий, или вылетел за линию кона по земле или по воздуху между флагами), игроки нападения, имеющие право на перебежку, могут ее начать.</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Игрок нападения, не сумевший ввести мяч в игру после двух попыток, получает право на перебежку из «пригорода» только при следующем правильном ударе одного из игроков своей команды.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lastRenderedPageBreak/>
              <w:t>В случае</w:t>
            </w:r>
            <w:proofErr w:type="gramStart"/>
            <w:r w:rsidRPr="00BB28BA">
              <w:rPr>
                <w:rFonts w:ascii="Arial" w:eastAsia="Times New Roman" w:hAnsi="Arial" w:cs="Arial"/>
                <w:sz w:val="20"/>
                <w:szCs w:val="20"/>
              </w:rPr>
              <w:t>,</w:t>
            </w:r>
            <w:proofErr w:type="gramEnd"/>
            <w:r w:rsidRPr="00BB28BA">
              <w:rPr>
                <w:rFonts w:ascii="Arial" w:eastAsia="Times New Roman" w:hAnsi="Arial" w:cs="Arial"/>
                <w:sz w:val="20"/>
                <w:szCs w:val="20"/>
              </w:rPr>
              <w:t xml:space="preserve"> если мяч подан для удара с нарушением правил, но оказался введенным в игру, такой удар засчитывается, при промахе удар также засчитывается.</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В случае</w:t>
            </w:r>
            <w:proofErr w:type="gramStart"/>
            <w:r w:rsidRPr="00BB28BA">
              <w:rPr>
                <w:rFonts w:ascii="Arial" w:eastAsia="Times New Roman" w:hAnsi="Arial" w:cs="Arial"/>
                <w:sz w:val="20"/>
                <w:szCs w:val="20"/>
              </w:rPr>
              <w:t>,</w:t>
            </w:r>
            <w:proofErr w:type="gramEnd"/>
            <w:r w:rsidRPr="00BB28BA">
              <w:rPr>
                <w:rFonts w:ascii="Arial" w:eastAsia="Times New Roman" w:hAnsi="Arial" w:cs="Arial"/>
                <w:sz w:val="20"/>
                <w:szCs w:val="20"/>
              </w:rPr>
              <w:t xml:space="preserve"> если при выполнении удара по мячу бита вырывается из рук и падает на площадку, удар засчитывается как промах.</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В начале каждого тайма, а также после перехода из защиты в нападение игроки нападения выходят на удар согласно поданной заявке, сохраняя очередность. П</w:t>
            </w:r>
            <w:r>
              <w:rPr>
                <w:rFonts w:ascii="Arial" w:eastAsia="Times New Roman" w:hAnsi="Arial" w:cs="Arial"/>
                <w:sz w:val="20"/>
                <w:szCs w:val="20"/>
              </w:rPr>
              <w:t>е</w:t>
            </w:r>
            <w:r w:rsidRPr="00BB28BA">
              <w:rPr>
                <w:rFonts w:ascii="Arial" w:eastAsia="Times New Roman" w:hAnsi="Arial" w:cs="Arial"/>
                <w:sz w:val="20"/>
                <w:szCs w:val="20"/>
              </w:rPr>
              <w:t>ред началом второго тайма команды могут поменять расстановку игроков в нападении, о чем предупреждают старшего судью и секретаря. Право на последующий удар игроки получают только после полной перебежки. Если в ходе игры у нападающей команды не окажется игроков, имеющих право на удар, то происходит свободная смен</w:t>
            </w:r>
            <w:proofErr w:type="gramStart"/>
            <w:r w:rsidRPr="00BB28BA">
              <w:rPr>
                <w:rFonts w:ascii="Arial" w:eastAsia="Times New Roman" w:hAnsi="Arial" w:cs="Arial"/>
                <w:sz w:val="20"/>
                <w:szCs w:val="20"/>
              </w:rPr>
              <w:t>а</w:t>
            </w:r>
            <w:r>
              <w:rPr>
                <w:rFonts w:ascii="Arial" w:eastAsia="Times New Roman" w:hAnsi="Arial" w:cs="Arial"/>
                <w:sz w:val="20"/>
                <w:szCs w:val="20"/>
              </w:rPr>
              <w:t>(</w:t>
            </w:r>
            <w:proofErr w:type="gramEnd"/>
            <w:r>
              <w:rPr>
                <w:rFonts w:ascii="Arial" w:eastAsia="Times New Roman" w:hAnsi="Arial" w:cs="Arial"/>
                <w:sz w:val="20"/>
                <w:szCs w:val="20"/>
              </w:rPr>
              <w:t xml:space="preserve"> то есть команды меняются местами)</w:t>
            </w:r>
            <w:r w:rsidRPr="00BB28BA">
              <w:rPr>
                <w:rFonts w:ascii="Arial" w:eastAsia="Times New Roman" w:hAnsi="Arial" w:cs="Arial"/>
                <w:sz w:val="20"/>
                <w:szCs w:val="20"/>
              </w:rPr>
              <w:t>.</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Удары по мячу после совершенных перебежек осуществляются в порядке очередности пересечения линии «дома». В случае совершения полных перебежек двумя и более игроками одновременно удары по мячу проводятся согласно расстановке игроков в данном тайме. </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Игроки нападения, пока мяч находится в игре, имеют право выполнять перебежку за линию «кона» и наступить на площадку двумя ногами, в этом случае они также получают очко и имеют право на удар, возвращаясь в «дом».</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Удар считается действительным, если мяч касается игрока защиты и выходит по воздуху за боковые линии.</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Возвращение мяча в «дом»</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Игроки защиты, получив мяч, обязаны вернуть его в «дом», если не возникнет ситуации для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Мяч возвращается без задержки и считается вышедшим из игры, если он пересекает линию «дома» между флажками. Обратно из-за линии «дома» мяч на площадку не может быть возвращен, так как считается, что он уже вышел из игры.</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Перебежки</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Каждый игрок нападения, который совершил после правильного удара по мячу (или ввода мяча в игру) полную перебежку из «пригорода» или площадки подающего за линию «кона» и обратно за линию «дома» и при этом не был осален или </w:t>
            </w:r>
            <w:proofErr w:type="spellStart"/>
            <w:r w:rsidRPr="00BB28BA">
              <w:rPr>
                <w:rFonts w:ascii="Arial" w:eastAsia="Times New Roman" w:hAnsi="Arial" w:cs="Arial"/>
                <w:sz w:val="20"/>
                <w:szCs w:val="20"/>
              </w:rPr>
              <w:t>самоосален</w:t>
            </w:r>
            <w:proofErr w:type="spellEnd"/>
            <w:r w:rsidRPr="00BB28BA">
              <w:rPr>
                <w:rFonts w:ascii="Arial" w:eastAsia="Times New Roman" w:hAnsi="Arial" w:cs="Arial"/>
                <w:sz w:val="20"/>
                <w:szCs w:val="20"/>
              </w:rPr>
              <w:t xml:space="preserve">, приносит своей команде 2 очка. Игрок, совершивший правильный удар, может начать перебежку из площадки </w:t>
            </w:r>
            <w:proofErr w:type="gramStart"/>
            <w:r w:rsidRPr="00BB28BA">
              <w:rPr>
                <w:rFonts w:ascii="Arial" w:eastAsia="Times New Roman" w:hAnsi="Arial" w:cs="Arial"/>
                <w:sz w:val="20"/>
                <w:szCs w:val="20"/>
              </w:rPr>
              <w:t>подающего</w:t>
            </w:r>
            <w:proofErr w:type="gramEnd"/>
            <w:r w:rsidRPr="00BB28BA">
              <w:rPr>
                <w:rFonts w:ascii="Arial" w:eastAsia="Times New Roman" w:hAnsi="Arial" w:cs="Arial"/>
                <w:sz w:val="20"/>
                <w:szCs w:val="20"/>
              </w:rPr>
              <w:t>.</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Нападающие, имеющие право на перебежку, в любой момент могут начать перебежку, пока мяч находится в игре и не возвращен в «дом».</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Если до пересечения мячом линии «дома» игроки нападения начали перебежк</w:t>
            </w:r>
            <w:proofErr w:type="gramStart"/>
            <w:r w:rsidRPr="00BB28BA">
              <w:rPr>
                <w:rFonts w:ascii="Arial" w:eastAsia="Times New Roman" w:hAnsi="Arial" w:cs="Arial"/>
                <w:sz w:val="20"/>
                <w:szCs w:val="20"/>
              </w:rPr>
              <w:t>у</w:t>
            </w:r>
            <w:r>
              <w:rPr>
                <w:rFonts w:ascii="Arial" w:eastAsia="Times New Roman" w:hAnsi="Arial" w:cs="Arial"/>
                <w:sz w:val="20"/>
                <w:szCs w:val="20"/>
              </w:rPr>
              <w:t>(</w:t>
            </w:r>
            <w:proofErr w:type="gramEnd"/>
            <w:r>
              <w:rPr>
                <w:rFonts w:ascii="Arial" w:eastAsia="Times New Roman" w:hAnsi="Arial" w:cs="Arial"/>
                <w:sz w:val="20"/>
                <w:szCs w:val="20"/>
              </w:rPr>
              <w:t>т.е хотя бы одной ногой наступили на площадку)</w:t>
            </w:r>
            <w:r w:rsidRPr="00BB28BA">
              <w:rPr>
                <w:rFonts w:ascii="Arial" w:eastAsia="Times New Roman" w:hAnsi="Arial" w:cs="Arial"/>
                <w:sz w:val="20"/>
                <w:szCs w:val="20"/>
              </w:rPr>
              <w:t>, то они обяз</w:t>
            </w:r>
            <w:r>
              <w:rPr>
                <w:rFonts w:ascii="Arial" w:eastAsia="Times New Roman" w:hAnsi="Arial" w:cs="Arial"/>
                <w:sz w:val="20"/>
                <w:szCs w:val="20"/>
              </w:rPr>
              <w:t>аны закончить ее в одну сторону!!!Возвращаться назад нельзя!!!Это нарушение наказывается свободной сменой.</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Игрок, сделавший перебежку из «дома» за линию «кона», может при необходимости остаться там и возвратиться в «дом» после одного из последующих ударов своей команды, что также является полной перебежкой.</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Перебежка считается начатой, если игрок начал движение в соответствующем направлении и при этом коснулся игрового поля двумя ногами или всем телом пересек линию «дома» или «кона». Начальной фазой перебежки считается касание ногой игровой площадки, после чего игрок не имеет права вернуться за линию «дома» или «кона» и может быть осаленны</w:t>
            </w:r>
            <w:r>
              <w:rPr>
                <w:rFonts w:ascii="Arial" w:eastAsia="Times New Roman" w:hAnsi="Arial" w:cs="Arial"/>
                <w:sz w:val="20"/>
                <w:szCs w:val="20"/>
              </w:rPr>
              <w:t>м игроками защищающейся команды!!!</w:t>
            </w:r>
            <w:r w:rsidRPr="00BB28BA">
              <w:rPr>
                <w:rFonts w:ascii="Arial" w:eastAsia="Times New Roman" w:hAnsi="Arial" w:cs="Arial"/>
                <w:sz w:val="20"/>
                <w:szCs w:val="20"/>
              </w:rPr>
              <w:t xml:space="preserve"> Перебежка считается оконченной, если игрок хотя бы одной ногой заступил за линию «дома» или «кона», а другая нога при этом не касается игрового поля, или игрок пересек линию «кона» или «дома» по воздуху после финишного прыжка.</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Если после начатой перебежки игроки нападения оказались за линией «кона», то защитники обязаны </w:t>
            </w:r>
            <w:r w:rsidRPr="00BB28BA">
              <w:rPr>
                <w:rFonts w:ascii="Arial" w:eastAsia="Times New Roman" w:hAnsi="Arial" w:cs="Arial"/>
                <w:sz w:val="20"/>
                <w:szCs w:val="20"/>
              </w:rPr>
              <w:lastRenderedPageBreak/>
              <w:t>доставлять мяч без задержки в «дом» для продолжения игры.</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proofErr w:type="spellStart"/>
            <w:r w:rsidRPr="00BB28BA">
              <w:rPr>
                <w:rFonts w:ascii="Arial" w:eastAsia="Times New Roman" w:hAnsi="Arial" w:cs="Arial"/>
                <w:b/>
                <w:bCs/>
                <w:color w:val="FF0000"/>
                <w:sz w:val="24"/>
                <w:szCs w:val="24"/>
              </w:rPr>
              <w:t>Осаливание</w:t>
            </w:r>
            <w:proofErr w:type="spellEnd"/>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Игрок, совершающий перебежку, считается осаленным, если его коснется в пределах игрового поля мяч, брошенный в него любым игроком защиты. Попадание мячом в голову </w:t>
            </w:r>
            <w:proofErr w:type="spellStart"/>
            <w:r w:rsidRPr="00BB28BA">
              <w:rPr>
                <w:rFonts w:ascii="Arial" w:eastAsia="Times New Roman" w:hAnsi="Arial" w:cs="Arial"/>
                <w:sz w:val="20"/>
                <w:szCs w:val="20"/>
              </w:rPr>
              <w:t>осаливанием</w:t>
            </w:r>
            <w:proofErr w:type="spellEnd"/>
            <w:r w:rsidRPr="00BB28BA">
              <w:rPr>
                <w:rFonts w:ascii="Arial" w:eastAsia="Times New Roman" w:hAnsi="Arial" w:cs="Arial"/>
                <w:sz w:val="20"/>
                <w:szCs w:val="20"/>
              </w:rPr>
              <w:t xml:space="preserve"> не считается. За нарушение этого правила игроку защиты делается предупреждение, а при повторном нарушении он удаляется с поля.</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С целью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игроков нападения защитники имеют право передвигаться с мячом по своему усмотрению или передавать мяч любому игроку своей команды.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После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игроки защиты обязаны убежать за линию «дома» или «кона», так как осаленная команда может произвести ответное </w:t>
            </w:r>
            <w:proofErr w:type="spellStart"/>
            <w:r w:rsidRPr="00BB28BA">
              <w:rPr>
                <w:rFonts w:ascii="Arial" w:eastAsia="Times New Roman" w:hAnsi="Arial" w:cs="Arial"/>
                <w:sz w:val="20"/>
                <w:szCs w:val="20"/>
              </w:rPr>
              <w:t>осаливание</w:t>
            </w:r>
            <w:proofErr w:type="spellEnd"/>
            <w:r w:rsidRPr="00BB28BA">
              <w:rPr>
                <w:rFonts w:ascii="Arial" w:eastAsia="Times New Roman" w:hAnsi="Arial" w:cs="Arial"/>
                <w:sz w:val="20"/>
                <w:szCs w:val="20"/>
              </w:rPr>
              <w:t xml:space="preserve">. Ответные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могут продолжаться до тех пор, пока все игроки последней осалившей команды не убегут за линию «кона» или «дома».</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При попытке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игроки не имеют права касаться друг друга, в противном случае нарушители могут быть наказаны.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Для ответного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игроки команды нападения, находящиеся за линией «дома», имеют право выбегать на площадку, помогая своим игрокам.</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proofErr w:type="spellStart"/>
            <w:r w:rsidRPr="00BB28BA">
              <w:rPr>
                <w:rFonts w:ascii="Arial" w:eastAsia="Times New Roman" w:hAnsi="Arial" w:cs="Arial"/>
                <w:b/>
                <w:bCs/>
                <w:color w:val="FF0000"/>
                <w:sz w:val="24"/>
                <w:szCs w:val="24"/>
              </w:rPr>
              <w:t>Самоосаливание</w:t>
            </w:r>
            <w:proofErr w:type="spellEnd"/>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Игрок нападения считается </w:t>
            </w:r>
            <w:proofErr w:type="spellStart"/>
            <w:r w:rsidRPr="00BB28BA">
              <w:rPr>
                <w:rFonts w:ascii="Arial" w:eastAsia="Times New Roman" w:hAnsi="Arial" w:cs="Arial"/>
                <w:sz w:val="20"/>
                <w:szCs w:val="20"/>
              </w:rPr>
              <w:t>самоосаленным</w:t>
            </w:r>
            <w:proofErr w:type="spellEnd"/>
            <w:r w:rsidRPr="00BB28BA">
              <w:rPr>
                <w:rFonts w:ascii="Arial" w:eastAsia="Times New Roman" w:hAnsi="Arial" w:cs="Arial"/>
                <w:sz w:val="20"/>
                <w:szCs w:val="20"/>
              </w:rPr>
              <w:t>, если он начал перебежку и возвратился за линию «дома» или «кона». В этом случае команда нападения уходит играть в защиту.</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Игрок нападения считается </w:t>
            </w:r>
            <w:proofErr w:type="spellStart"/>
            <w:r w:rsidRPr="00BB28BA">
              <w:rPr>
                <w:rFonts w:ascii="Arial" w:eastAsia="Times New Roman" w:hAnsi="Arial" w:cs="Arial"/>
                <w:sz w:val="20"/>
                <w:szCs w:val="20"/>
              </w:rPr>
              <w:t>самоосаленным</w:t>
            </w:r>
            <w:proofErr w:type="spellEnd"/>
            <w:r w:rsidRPr="00BB28BA">
              <w:rPr>
                <w:rFonts w:ascii="Arial" w:eastAsia="Times New Roman" w:hAnsi="Arial" w:cs="Arial"/>
                <w:sz w:val="20"/>
                <w:szCs w:val="20"/>
              </w:rPr>
              <w:t>, если он начал перебежку и наступил хотя бы одной ногой на боковую линию.</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Игрок защиты считается </w:t>
            </w:r>
            <w:proofErr w:type="spellStart"/>
            <w:r w:rsidRPr="00BB28BA">
              <w:rPr>
                <w:rFonts w:ascii="Arial" w:eastAsia="Times New Roman" w:hAnsi="Arial" w:cs="Arial"/>
                <w:sz w:val="20"/>
                <w:szCs w:val="20"/>
              </w:rPr>
              <w:t>самоосаленным</w:t>
            </w:r>
            <w:proofErr w:type="spellEnd"/>
            <w:r w:rsidRPr="00BB28BA">
              <w:rPr>
                <w:rFonts w:ascii="Arial" w:eastAsia="Times New Roman" w:hAnsi="Arial" w:cs="Arial"/>
                <w:sz w:val="20"/>
                <w:szCs w:val="20"/>
              </w:rPr>
              <w:t xml:space="preserve">, если он после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или </w:t>
            </w:r>
            <w:proofErr w:type="spellStart"/>
            <w:r w:rsidRPr="00BB28BA">
              <w:rPr>
                <w:rFonts w:ascii="Arial" w:eastAsia="Times New Roman" w:hAnsi="Arial" w:cs="Arial"/>
                <w:sz w:val="20"/>
                <w:szCs w:val="20"/>
              </w:rPr>
              <w:t>самоосаливания</w:t>
            </w:r>
            <w:proofErr w:type="spellEnd"/>
            <w:r w:rsidRPr="00BB28BA">
              <w:rPr>
                <w:rFonts w:ascii="Arial" w:eastAsia="Times New Roman" w:hAnsi="Arial" w:cs="Arial"/>
                <w:sz w:val="20"/>
                <w:szCs w:val="20"/>
              </w:rPr>
              <w:t xml:space="preserve"> нападающего сам оказался за боковой линией последним или коснулся мяча после совершенного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или </w:t>
            </w:r>
            <w:proofErr w:type="spellStart"/>
            <w:r w:rsidRPr="00BB28BA">
              <w:rPr>
                <w:rFonts w:ascii="Arial" w:eastAsia="Times New Roman" w:hAnsi="Arial" w:cs="Arial"/>
                <w:sz w:val="20"/>
                <w:szCs w:val="20"/>
              </w:rPr>
              <w:t>самоосаливания</w:t>
            </w:r>
            <w:proofErr w:type="spellEnd"/>
            <w:r w:rsidRPr="00BB28BA">
              <w:rPr>
                <w:rFonts w:ascii="Arial" w:eastAsia="Times New Roman" w:hAnsi="Arial" w:cs="Arial"/>
                <w:sz w:val="20"/>
                <w:szCs w:val="20"/>
              </w:rPr>
              <w:t>.</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Момент </w:t>
            </w:r>
            <w:proofErr w:type="spellStart"/>
            <w:r w:rsidRPr="00BB28BA">
              <w:rPr>
                <w:rFonts w:ascii="Arial" w:eastAsia="Times New Roman" w:hAnsi="Arial" w:cs="Arial"/>
                <w:sz w:val="20"/>
                <w:szCs w:val="20"/>
              </w:rPr>
              <w:t>самоосаливания</w:t>
            </w:r>
            <w:proofErr w:type="spellEnd"/>
            <w:r w:rsidRPr="00BB28BA">
              <w:rPr>
                <w:rFonts w:ascii="Arial" w:eastAsia="Times New Roman" w:hAnsi="Arial" w:cs="Arial"/>
                <w:sz w:val="20"/>
                <w:szCs w:val="20"/>
              </w:rPr>
              <w:t xml:space="preserve"> (как и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фиксируется судейским свистком и соответствующими жестами судей.</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Если к моменту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или </w:t>
            </w:r>
            <w:proofErr w:type="spellStart"/>
            <w:r w:rsidRPr="00BB28BA">
              <w:rPr>
                <w:rFonts w:ascii="Arial" w:eastAsia="Times New Roman" w:hAnsi="Arial" w:cs="Arial"/>
                <w:sz w:val="20"/>
                <w:szCs w:val="20"/>
              </w:rPr>
              <w:t>самоосаливания</w:t>
            </w:r>
            <w:proofErr w:type="spellEnd"/>
            <w:r w:rsidRPr="00BB28BA">
              <w:rPr>
                <w:rFonts w:ascii="Arial" w:eastAsia="Times New Roman" w:hAnsi="Arial" w:cs="Arial"/>
                <w:sz w:val="20"/>
                <w:szCs w:val="20"/>
              </w:rPr>
              <w:t xml:space="preserve"> игроки нападения не успели завершить перебежку в «дом», то очков команде они не приносят, а только получают право на удар. Игроки, задержавшиеся при этом за линией «кона», при возвращении в «дом» также очков не приносят.</w:t>
            </w:r>
          </w:p>
          <w:p w:rsid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Если один из игроков оказался </w:t>
            </w:r>
            <w:proofErr w:type="spellStart"/>
            <w:r w:rsidRPr="00BB28BA">
              <w:rPr>
                <w:rFonts w:ascii="Arial" w:eastAsia="Times New Roman" w:hAnsi="Arial" w:cs="Arial"/>
                <w:sz w:val="20"/>
                <w:szCs w:val="20"/>
              </w:rPr>
              <w:t>самоосаленным</w:t>
            </w:r>
            <w:proofErr w:type="spellEnd"/>
            <w:r>
              <w:rPr>
                <w:rFonts w:ascii="Arial" w:eastAsia="Times New Roman" w:hAnsi="Arial" w:cs="Arial"/>
                <w:sz w:val="20"/>
                <w:szCs w:val="20"/>
              </w:rPr>
              <w:t>(заступил хотя бы одной ногой за боковую линию)</w:t>
            </w:r>
            <w:r w:rsidRPr="00BB28BA">
              <w:rPr>
                <w:rFonts w:ascii="Arial" w:eastAsia="Times New Roman" w:hAnsi="Arial" w:cs="Arial"/>
                <w:sz w:val="20"/>
                <w:szCs w:val="20"/>
              </w:rPr>
              <w:t xml:space="preserve">, то игрок противоположной команды, находящийся с мячом, обязан положить его так, чтобы мяч остался в пределах поля, и покинуть площадку за линию «дома» или «кона» вместе со своими </w:t>
            </w:r>
            <w:proofErr w:type="spellStart"/>
            <w:r w:rsidRPr="00BB28BA">
              <w:rPr>
                <w:rFonts w:ascii="Arial" w:eastAsia="Times New Roman" w:hAnsi="Arial" w:cs="Arial"/>
                <w:sz w:val="20"/>
                <w:szCs w:val="20"/>
              </w:rPr>
              <w:t>игроками</w:t>
            </w:r>
            <w:proofErr w:type="gramStart"/>
            <w:r w:rsidRPr="00BB28BA">
              <w:rPr>
                <w:rFonts w:ascii="Arial" w:eastAsia="Times New Roman" w:hAnsi="Arial" w:cs="Arial"/>
                <w:sz w:val="20"/>
                <w:szCs w:val="20"/>
              </w:rPr>
              <w:t>.</w:t>
            </w:r>
            <w:r>
              <w:rPr>
                <w:rFonts w:ascii="Arial" w:eastAsia="Times New Roman" w:hAnsi="Arial" w:cs="Arial"/>
                <w:sz w:val="20"/>
                <w:szCs w:val="20"/>
              </w:rPr>
              <w:t>Э</w:t>
            </w:r>
            <w:proofErr w:type="gramEnd"/>
            <w:r>
              <w:rPr>
                <w:rFonts w:ascii="Arial" w:eastAsia="Times New Roman" w:hAnsi="Arial" w:cs="Arial"/>
                <w:sz w:val="20"/>
                <w:szCs w:val="20"/>
              </w:rPr>
              <w:t>то</w:t>
            </w:r>
            <w:proofErr w:type="spellEnd"/>
            <w:r>
              <w:rPr>
                <w:rFonts w:ascii="Arial" w:eastAsia="Times New Roman" w:hAnsi="Arial" w:cs="Arial"/>
                <w:sz w:val="20"/>
                <w:szCs w:val="20"/>
              </w:rPr>
              <w:t xml:space="preserve"> правило для упрощения игры предлагаю заменить.</w:t>
            </w:r>
          </w:p>
          <w:p w:rsidR="00BB28BA" w:rsidRDefault="00BB28BA" w:rsidP="00BB28BA">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«Альтернативный вариант»-</w:t>
            </w:r>
            <w:r w:rsidRPr="00BB28BA">
              <w:rPr>
                <w:rFonts w:ascii="Arial" w:eastAsia="Times New Roman" w:hAnsi="Arial" w:cs="Arial"/>
                <w:sz w:val="20"/>
                <w:szCs w:val="20"/>
              </w:rPr>
              <w:t xml:space="preserve"> Если один из игроков оказался </w:t>
            </w:r>
            <w:proofErr w:type="spellStart"/>
            <w:r w:rsidRPr="00BB28BA">
              <w:rPr>
                <w:rFonts w:ascii="Arial" w:eastAsia="Times New Roman" w:hAnsi="Arial" w:cs="Arial"/>
                <w:sz w:val="20"/>
                <w:szCs w:val="20"/>
              </w:rPr>
              <w:t>самоосаленны</w:t>
            </w:r>
            <w:proofErr w:type="gramStart"/>
            <w:r w:rsidRPr="00BB28BA">
              <w:rPr>
                <w:rFonts w:ascii="Arial" w:eastAsia="Times New Roman" w:hAnsi="Arial" w:cs="Arial"/>
                <w:sz w:val="20"/>
                <w:szCs w:val="20"/>
              </w:rPr>
              <w:t>м</w:t>
            </w:r>
            <w:proofErr w:type="spellEnd"/>
            <w:r>
              <w:rPr>
                <w:rFonts w:ascii="Arial" w:eastAsia="Times New Roman" w:hAnsi="Arial" w:cs="Arial"/>
                <w:sz w:val="20"/>
                <w:szCs w:val="20"/>
              </w:rPr>
              <w:t>(</w:t>
            </w:r>
            <w:proofErr w:type="gramEnd"/>
            <w:r>
              <w:rPr>
                <w:rFonts w:ascii="Arial" w:eastAsia="Times New Roman" w:hAnsi="Arial" w:cs="Arial"/>
                <w:sz w:val="20"/>
                <w:szCs w:val="20"/>
              </w:rPr>
              <w:t>заступил хотя бы одной ногой за боковую линию)</w:t>
            </w:r>
            <w:r w:rsidRPr="00BB28BA">
              <w:rPr>
                <w:rFonts w:ascii="Arial" w:eastAsia="Times New Roman" w:hAnsi="Arial" w:cs="Arial"/>
                <w:sz w:val="20"/>
                <w:szCs w:val="20"/>
              </w:rPr>
              <w:t>, то</w:t>
            </w:r>
            <w:r>
              <w:rPr>
                <w:rFonts w:ascii="Arial" w:eastAsia="Times New Roman" w:hAnsi="Arial" w:cs="Arial"/>
                <w:sz w:val="20"/>
                <w:szCs w:val="20"/>
              </w:rPr>
              <w:t xml:space="preserve"> игра останавливается и происходит свободная смена.</w:t>
            </w:r>
          </w:p>
          <w:p w:rsidR="00BB28BA" w:rsidRPr="00BB28BA" w:rsidRDefault="00BB28BA" w:rsidP="00BB28BA">
            <w:pPr>
              <w:spacing w:before="100" w:beforeAutospacing="1" w:after="100" w:afterAutospacing="1" w:line="240" w:lineRule="auto"/>
              <w:outlineLvl w:val="2"/>
              <w:rPr>
                <w:rFonts w:ascii="Arial" w:eastAsia="Times New Roman" w:hAnsi="Arial" w:cs="Arial"/>
                <w:b/>
                <w:bCs/>
                <w:color w:val="FF0000"/>
                <w:sz w:val="24"/>
                <w:szCs w:val="24"/>
              </w:rPr>
            </w:pPr>
            <w:r>
              <w:rPr>
                <w:rFonts w:ascii="Arial" w:eastAsia="Times New Roman" w:hAnsi="Arial" w:cs="Arial"/>
                <w:sz w:val="20"/>
                <w:szCs w:val="20"/>
              </w:rPr>
              <w:t xml:space="preserve">                                                                       </w:t>
            </w:r>
            <w:r w:rsidRPr="00BB28BA">
              <w:rPr>
                <w:rFonts w:ascii="Arial" w:eastAsia="Times New Roman" w:hAnsi="Arial" w:cs="Arial"/>
                <w:b/>
                <w:bCs/>
                <w:color w:val="FF0000"/>
                <w:sz w:val="24"/>
                <w:szCs w:val="24"/>
              </w:rPr>
              <w:t>Ловля мяча с лета</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Если защитник поймал отбитый мяч с лета в пределах поля или вне его, то он приносит своей команде очко и обязан быть готовым к </w:t>
            </w:r>
            <w:proofErr w:type="spellStart"/>
            <w:r w:rsidRPr="00BB28BA">
              <w:rPr>
                <w:rFonts w:ascii="Arial" w:eastAsia="Times New Roman" w:hAnsi="Arial" w:cs="Arial"/>
                <w:sz w:val="20"/>
                <w:szCs w:val="20"/>
              </w:rPr>
              <w:t>осаливанию</w:t>
            </w:r>
            <w:proofErr w:type="spellEnd"/>
            <w:r w:rsidRPr="00BB28BA">
              <w:rPr>
                <w:rFonts w:ascii="Arial" w:eastAsia="Times New Roman" w:hAnsi="Arial" w:cs="Arial"/>
                <w:sz w:val="20"/>
                <w:szCs w:val="20"/>
              </w:rPr>
              <w:t xml:space="preserve"> игроков нападения, если они выйдут на перебежку.</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Очки</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 xml:space="preserve">Очко своей команде приносит игрок, поймавший «свечу», а также игрок, совершивший полную </w:t>
            </w:r>
            <w:r w:rsidRPr="00BB28BA">
              <w:rPr>
                <w:rFonts w:ascii="Arial" w:eastAsia="Times New Roman" w:hAnsi="Arial" w:cs="Arial"/>
                <w:sz w:val="20"/>
                <w:szCs w:val="20"/>
              </w:rPr>
              <w:lastRenderedPageBreak/>
              <w:t>перебежку</w:t>
            </w:r>
            <w:r>
              <w:rPr>
                <w:rFonts w:ascii="Arial" w:eastAsia="Times New Roman" w:hAnsi="Arial" w:cs="Arial"/>
                <w:sz w:val="20"/>
                <w:szCs w:val="20"/>
              </w:rPr>
              <w:t>(2 очка)</w:t>
            </w:r>
            <w:r w:rsidRPr="00BB28BA">
              <w:rPr>
                <w:rFonts w:ascii="Arial" w:eastAsia="Times New Roman" w:hAnsi="Arial" w:cs="Arial"/>
                <w:sz w:val="20"/>
                <w:szCs w:val="20"/>
              </w:rPr>
              <w:t xml:space="preserve">, оставшись при этом </w:t>
            </w:r>
            <w:proofErr w:type="spellStart"/>
            <w:r w:rsidRPr="00BB28BA">
              <w:rPr>
                <w:rFonts w:ascii="Arial" w:eastAsia="Times New Roman" w:hAnsi="Arial" w:cs="Arial"/>
                <w:sz w:val="20"/>
                <w:szCs w:val="20"/>
              </w:rPr>
              <w:t>неосаленным</w:t>
            </w:r>
            <w:proofErr w:type="spellEnd"/>
            <w:r w:rsidRPr="00BB28BA">
              <w:rPr>
                <w:rFonts w:ascii="Arial" w:eastAsia="Times New Roman" w:hAnsi="Arial" w:cs="Arial"/>
                <w:sz w:val="20"/>
                <w:szCs w:val="20"/>
              </w:rPr>
              <w:t xml:space="preserve">, или до </w:t>
            </w:r>
            <w:proofErr w:type="spellStart"/>
            <w:r w:rsidRPr="00BB28BA">
              <w:rPr>
                <w:rFonts w:ascii="Arial" w:eastAsia="Times New Roman" w:hAnsi="Arial" w:cs="Arial"/>
                <w:sz w:val="20"/>
                <w:szCs w:val="20"/>
              </w:rPr>
              <w:t>осаливания</w:t>
            </w:r>
            <w:proofErr w:type="spellEnd"/>
            <w:r w:rsidRPr="00BB28BA">
              <w:rPr>
                <w:rFonts w:ascii="Arial" w:eastAsia="Times New Roman" w:hAnsi="Arial" w:cs="Arial"/>
                <w:sz w:val="20"/>
                <w:szCs w:val="20"/>
              </w:rPr>
              <w:t xml:space="preserve"> другого игрока своей команды.</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Результат игры</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Результат игры определяется по наибольшему числу очков, набранных командой за игровое время.</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При равном количестве очков фиксируется ничья.</w:t>
            </w:r>
          </w:p>
          <w:p w:rsidR="00BB28BA" w:rsidRPr="00BB28BA" w:rsidRDefault="00BB28BA" w:rsidP="00BB28BA">
            <w:pPr>
              <w:spacing w:before="100" w:beforeAutospacing="1" w:after="100" w:afterAutospacing="1" w:line="240" w:lineRule="auto"/>
              <w:jc w:val="center"/>
              <w:outlineLvl w:val="2"/>
              <w:rPr>
                <w:rFonts w:ascii="Arial" w:eastAsia="Times New Roman" w:hAnsi="Arial" w:cs="Arial"/>
                <w:b/>
                <w:bCs/>
                <w:color w:val="FF0000"/>
                <w:sz w:val="24"/>
                <w:szCs w:val="24"/>
              </w:rPr>
            </w:pPr>
            <w:r w:rsidRPr="00BB28BA">
              <w:rPr>
                <w:rFonts w:ascii="Arial" w:eastAsia="Times New Roman" w:hAnsi="Arial" w:cs="Arial"/>
                <w:b/>
                <w:bCs/>
                <w:color w:val="FF0000"/>
                <w:sz w:val="24"/>
                <w:szCs w:val="24"/>
              </w:rPr>
              <w:t>Окончание игры</w:t>
            </w:r>
          </w:p>
          <w:p w:rsidR="00BB28BA" w:rsidRDefault="00BB28BA" w:rsidP="00BB28BA">
            <w:pPr>
              <w:spacing w:before="100" w:beforeAutospacing="1" w:after="100" w:afterAutospacing="1" w:line="240" w:lineRule="auto"/>
              <w:rPr>
                <w:rFonts w:ascii="Arial" w:eastAsia="Times New Roman" w:hAnsi="Arial" w:cs="Arial"/>
                <w:sz w:val="20"/>
                <w:szCs w:val="20"/>
              </w:rPr>
            </w:pPr>
            <w:r w:rsidRPr="00BB28BA">
              <w:rPr>
                <w:rFonts w:ascii="Arial" w:eastAsia="Times New Roman" w:hAnsi="Arial" w:cs="Arial"/>
                <w:sz w:val="20"/>
                <w:szCs w:val="20"/>
              </w:rPr>
              <w:t>Игра заканчивается по звуковому сигналу старшего судьи, извещающего об истечении игрового времени соответствующим жестом.</w:t>
            </w:r>
          </w:p>
          <w:p w:rsidR="00BB28BA" w:rsidRPr="00BB28BA" w:rsidRDefault="00BB28BA" w:rsidP="00BB28BA">
            <w:pPr>
              <w:spacing w:before="100" w:beforeAutospacing="1" w:after="100" w:afterAutospacing="1" w:line="240" w:lineRule="auto"/>
              <w:rPr>
                <w:rFonts w:ascii="Arial" w:eastAsia="Times New Roman" w:hAnsi="Arial" w:cs="Arial"/>
                <w:sz w:val="20"/>
                <w:szCs w:val="20"/>
              </w:rPr>
            </w:pPr>
          </w:p>
        </w:tc>
      </w:tr>
      <w:tr w:rsidR="00BB28BA" w:rsidRPr="00BB28BA" w:rsidTr="00BB28BA">
        <w:trPr>
          <w:tblCellSpacing w:w="22" w:type="dxa"/>
          <w:jc w:val="center"/>
        </w:trPr>
        <w:tc>
          <w:tcPr>
            <w:tcW w:w="5000" w:type="pct"/>
          </w:tcPr>
          <w:p w:rsidR="00BB28BA" w:rsidRDefault="00BB28BA" w:rsidP="00BB28BA">
            <w:pPr>
              <w:spacing w:before="100" w:beforeAutospacing="1" w:after="100" w:afterAutospacing="1" w:line="240" w:lineRule="auto"/>
              <w:jc w:val="center"/>
              <w:outlineLvl w:val="0"/>
              <w:rPr>
                <w:rFonts w:ascii="Arial" w:eastAsia="Times New Roman" w:hAnsi="Arial" w:cs="Arial"/>
                <w:color w:val="00D200"/>
                <w:kern w:val="36"/>
                <w:sz w:val="32"/>
                <w:szCs w:val="32"/>
              </w:rPr>
            </w:pPr>
            <w:r w:rsidRPr="00BB28BA">
              <w:rPr>
                <w:rFonts w:ascii="Arial" w:eastAsia="Times New Roman" w:hAnsi="Arial" w:cs="Arial"/>
                <w:color w:val="00D200"/>
                <w:kern w:val="36"/>
                <w:sz w:val="32"/>
                <w:szCs w:val="32"/>
              </w:rPr>
              <w:lastRenderedPageBreak/>
              <w:t>Жесты судьи</w:t>
            </w:r>
          </w:p>
          <w:p w:rsidR="00BB28BA" w:rsidRPr="00BB28BA" w:rsidRDefault="00BB28BA" w:rsidP="00BB28BA">
            <w:pPr>
              <w:spacing w:before="100" w:beforeAutospacing="1" w:after="100" w:afterAutospacing="1" w:line="240" w:lineRule="auto"/>
              <w:outlineLvl w:val="0"/>
              <w:rPr>
                <w:rFonts w:ascii="Arial" w:eastAsia="Times New Roman" w:hAnsi="Arial" w:cs="Arial"/>
                <w:color w:val="00D200"/>
                <w:kern w:val="36"/>
              </w:rPr>
            </w:pPr>
            <w:r w:rsidRPr="00BB28BA">
              <w:rPr>
                <w:rFonts w:ascii="Arial" w:eastAsia="Times New Roman" w:hAnsi="Arial" w:cs="Arial"/>
                <w:color w:val="00D200"/>
                <w:kern w:val="36"/>
              </w:rPr>
              <w:t>Можно сделать подачу-свисток и движение открытой ладонью снизу-вверх.</w:t>
            </w:r>
          </w:p>
        </w:tc>
      </w:tr>
    </w:tbl>
    <w:p w:rsidR="00000000" w:rsidRDefault="00BB28BA">
      <w:r>
        <w:t xml:space="preserve">Подача не </w:t>
      </w:r>
      <w:proofErr w:type="spellStart"/>
      <w:r>
        <w:t>засчитана-два</w:t>
      </w:r>
      <w:proofErr w:type="spellEnd"/>
      <w:r>
        <w:t xml:space="preserve"> </w:t>
      </w:r>
      <w:proofErr w:type="gramStart"/>
      <w:r>
        <w:t>коротких</w:t>
      </w:r>
      <w:proofErr w:type="gramEnd"/>
      <w:r>
        <w:t xml:space="preserve"> свистка и рукой показываем на зону подачи</w:t>
      </w:r>
    </w:p>
    <w:p w:rsidR="00BB28BA" w:rsidRDefault="00BB28BA">
      <w:proofErr w:type="spellStart"/>
      <w:r>
        <w:t>Осаливание</w:t>
      </w:r>
      <w:proofErr w:type="spellEnd"/>
      <w:r>
        <w:t xml:space="preserve"> </w:t>
      </w:r>
      <w:proofErr w:type="spellStart"/>
      <w:r>
        <w:t>засчитано-свисток</w:t>
      </w:r>
      <w:proofErr w:type="spellEnd"/>
      <w:r>
        <w:t xml:space="preserve"> и прямой  рукой показываем вниз в </w:t>
      </w:r>
      <w:proofErr w:type="spellStart"/>
      <w:r>
        <w:t>сторонуосаленного</w:t>
      </w:r>
      <w:proofErr w:type="spellEnd"/>
      <w:r>
        <w:t xml:space="preserve">  игрока</w:t>
      </w:r>
    </w:p>
    <w:p w:rsidR="00BB28BA" w:rsidRDefault="00BB28BA">
      <w:r>
        <w:t>Остановка игр</w:t>
      </w:r>
      <w:proofErr w:type="gramStart"/>
      <w:r>
        <w:t>ы(</w:t>
      </w:r>
      <w:proofErr w:type="gramEnd"/>
      <w:r>
        <w:t>например при выходе мяча за линию города)-длинный продолжительный свисток(с новичками не один и не два:):))</w:t>
      </w:r>
    </w:p>
    <w:p w:rsidR="00BB28BA" w:rsidRDefault="00BB28BA">
      <w:r>
        <w:t>Засчитано 1 очко, 2 очка, ,4,6,8 и т.д. поднятая вверх рука или две с тем же количеством пальцев</w:t>
      </w:r>
      <w:r>
        <w:sym w:font="Wingdings" w:char="F04A"/>
      </w:r>
    </w:p>
    <w:p w:rsidR="00BB28BA" w:rsidRDefault="00BB28BA">
      <w:proofErr w:type="spellStart"/>
      <w:r>
        <w:t>Осаливание</w:t>
      </w:r>
      <w:proofErr w:type="spellEnd"/>
      <w:r>
        <w:t xml:space="preserve"> не засчитано-разведенные в стороны руки, без свистка</w:t>
      </w:r>
    </w:p>
    <w:sectPr w:rsidR="00BB2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28BA"/>
    <w:rsid w:val="00BB2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28BA"/>
    <w:pPr>
      <w:spacing w:before="100" w:beforeAutospacing="1" w:after="100" w:afterAutospacing="1" w:line="240" w:lineRule="auto"/>
      <w:jc w:val="center"/>
      <w:outlineLvl w:val="0"/>
    </w:pPr>
    <w:rPr>
      <w:rFonts w:ascii="Arial" w:eastAsia="Times New Roman" w:hAnsi="Arial" w:cs="Arial"/>
      <w:color w:val="00D200"/>
      <w:kern w:val="36"/>
      <w:sz w:val="40"/>
      <w:szCs w:val="40"/>
    </w:rPr>
  </w:style>
  <w:style w:type="paragraph" w:styleId="3">
    <w:name w:val="heading 3"/>
    <w:basedOn w:val="a"/>
    <w:link w:val="30"/>
    <w:uiPriority w:val="9"/>
    <w:qFormat/>
    <w:rsid w:val="00BB28BA"/>
    <w:pPr>
      <w:spacing w:before="100" w:beforeAutospacing="1" w:after="100" w:afterAutospacing="1" w:line="240" w:lineRule="auto"/>
      <w:outlineLvl w:val="2"/>
    </w:pPr>
    <w:rPr>
      <w:rFonts w:ascii="Arial" w:eastAsia="Times New Roman" w:hAnsi="Arial" w:cs="Arial"/>
      <w:b/>
      <w:bCs/>
      <w:color w:val="FF0000"/>
      <w:sz w:val="24"/>
      <w:szCs w:val="24"/>
    </w:rPr>
  </w:style>
  <w:style w:type="paragraph" w:styleId="6">
    <w:name w:val="heading 6"/>
    <w:basedOn w:val="a"/>
    <w:link w:val="60"/>
    <w:uiPriority w:val="9"/>
    <w:qFormat/>
    <w:rsid w:val="00BB28BA"/>
    <w:pPr>
      <w:spacing w:before="100" w:beforeAutospacing="1" w:after="100" w:afterAutospacing="1" w:line="240" w:lineRule="auto"/>
      <w:outlineLvl w:val="5"/>
    </w:pPr>
    <w:rPr>
      <w:rFonts w:ascii="Arial" w:eastAsia="Times New Roman" w:hAnsi="Arial" w:cs="Arial"/>
      <w:b/>
      <w:bCs/>
      <w:color w:val="FFFFF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8BA"/>
    <w:rPr>
      <w:rFonts w:ascii="Arial" w:eastAsia="Times New Roman" w:hAnsi="Arial" w:cs="Arial"/>
      <w:color w:val="00D200"/>
      <w:kern w:val="36"/>
      <w:sz w:val="40"/>
      <w:szCs w:val="40"/>
    </w:rPr>
  </w:style>
  <w:style w:type="character" w:customStyle="1" w:styleId="30">
    <w:name w:val="Заголовок 3 Знак"/>
    <w:basedOn w:val="a0"/>
    <w:link w:val="3"/>
    <w:uiPriority w:val="9"/>
    <w:rsid w:val="00BB28BA"/>
    <w:rPr>
      <w:rFonts w:ascii="Arial" w:eastAsia="Times New Roman" w:hAnsi="Arial" w:cs="Arial"/>
      <w:b/>
      <w:bCs/>
      <w:color w:val="FF0000"/>
      <w:sz w:val="24"/>
      <w:szCs w:val="24"/>
    </w:rPr>
  </w:style>
  <w:style w:type="character" w:customStyle="1" w:styleId="60">
    <w:name w:val="Заголовок 6 Знак"/>
    <w:basedOn w:val="a0"/>
    <w:link w:val="6"/>
    <w:uiPriority w:val="9"/>
    <w:rsid w:val="00BB28BA"/>
    <w:rPr>
      <w:rFonts w:ascii="Arial" w:eastAsia="Times New Roman" w:hAnsi="Arial" w:cs="Arial"/>
      <w:b/>
      <w:bCs/>
      <w:color w:val="FFFFFF"/>
      <w:sz w:val="24"/>
      <w:szCs w:val="24"/>
    </w:rPr>
  </w:style>
  <w:style w:type="paragraph" w:styleId="a3">
    <w:name w:val="Normal (Web)"/>
    <w:basedOn w:val="a"/>
    <w:uiPriority w:val="99"/>
    <w:unhideWhenUsed/>
    <w:rsid w:val="00BB28BA"/>
    <w:pPr>
      <w:spacing w:before="100" w:beforeAutospacing="1" w:after="100" w:afterAutospacing="1" w:line="240" w:lineRule="auto"/>
    </w:pPr>
    <w:rPr>
      <w:rFonts w:ascii="Arial" w:eastAsia="Times New Roman" w:hAnsi="Arial" w:cs="Arial"/>
      <w:sz w:val="20"/>
      <w:szCs w:val="20"/>
    </w:rPr>
  </w:style>
  <w:style w:type="paragraph" w:styleId="a4">
    <w:name w:val="Balloon Text"/>
    <w:basedOn w:val="a"/>
    <w:link w:val="a5"/>
    <w:uiPriority w:val="99"/>
    <w:semiHidden/>
    <w:unhideWhenUsed/>
    <w:rsid w:val="00BB28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2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7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3</cp:revision>
  <dcterms:created xsi:type="dcterms:W3CDTF">2012-01-30T18:09:00Z</dcterms:created>
  <dcterms:modified xsi:type="dcterms:W3CDTF">2012-01-30T18:39:00Z</dcterms:modified>
</cp:coreProperties>
</file>